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E2" w:rsidRPr="00AB39E2" w:rsidRDefault="00230273">
      <w:pPr>
        <w:rPr>
          <w:b/>
          <w:sz w:val="28"/>
          <w:szCs w:val="28"/>
        </w:rPr>
      </w:pPr>
      <w:r w:rsidRPr="00AB39E2">
        <w:rPr>
          <w:b/>
          <w:sz w:val="28"/>
          <w:szCs w:val="28"/>
        </w:rPr>
        <w:t>Come modificare gli orari di apertura di una biblioteca</w:t>
      </w:r>
    </w:p>
    <w:p w:rsidR="00230273" w:rsidRPr="00B22DCB" w:rsidRDefault="00AB39E2" w:rsidP="00075D27">
      <w:pPr>
        <w:rPr>
          <w:u w:val="single"/>
        </w:rPr>
      </w:pPr>
      <w:r>
        <w:t>a cura di L. Marinelli</w:t>
      </w:r>
      <w:r w:rsidR="00B22DCB">
        <w:t>, 11.04.2018</w:t>
      </w:r>
      <w:r w:rsidR="00230273">
        <w:br/>
      </w:r>
      <w:r w:rsidR="00230273">
        <w:br/>
        <w:t>Gli orari di apertura delle biblioteche sono stati inseriti in occasione dell’entrata in produzione di Alma.</w:t>
      </w:r>
      <w:r w:rsidR="00230273">
        <w:br/>
        <w:t xml:space="preserve">Per ogni biblioteca è stato definito l’orario di apertura standard per ogni giorno della </w:t>
      </w:r>
      <w:r w:rsidR="00B22DCB">
        <w:t>settimana.</w:t>
      </w:r>
      <w:r w:rsidR="00B22DCB">
        <w:br/>
        <w:t xml:space="preserve">Inoltre ogni biblioteca ha ereditato dalla configurazione dell’Istituzione </w:t>
      </w:r>
      <w:r w:rsidR="00230273">
        <w:t>un calendario di eccezioni che riporta i giorni extra di chiusura in corrispondenza di feste (Natale, Pasqua, 1° maggio ecc.)</w:t>
      </w:r>
      <w:r w:rsidR="00B22DCB">
        <w:t>.</w:t>
      </w:r>
      <w:r w:rsidR="00B22DCB">
        <w:br/>
        <w:t xml:space="preserve">E’ comunque possibile per ogni biblioteca programmare e pubblicare altri giorni di chiusura o modifiche all’orario standard </w:t>
      </w:r>
      <w:r w:rsidR="00075D27">
        <w:t>(or</w:t>
      </w:r>
      <w:r w:rsidR="00B22DCB">
        <w:t>ario ridotto</w:t>
      </w:r>
      <w:r w:rsidR="00075D27">
        <w:t>, orario esteso</w:t>
      </w:r>
      <w:r w:rsidR="00B22DCB">
        <w:t>) per part</w:t>
      </w:r>
      <w:r w:rsidR="00075D27">
        <w:t>icolari date, inserendo un’eccezione (di chiusura, di apertura) al normale orario per un particolare giorno o periodo.</w:t>
      </w:r>
      <w:r w:rsidR="00230273">
        <w:br/>
      </w:r>
      <w:r w:rsidR="00230273">
        <w:br/>
      </w:r>
      <w:r w:rsidR="00230273" w:rsidRPr="00B22DCB">
        <w:rPr>
          <w:u w:val="single"/>
        </w:rPr>
        <w:t>1.Collega</w:t>
      </w:r>
      <w:r w:rsidRPr="00B22DCB">
        <w:rPr>
          <w:u w:val="single"/>
        </w:rPr>
        <w:t>rsi</w:t>
      </w:r>
      <w:r w:rsidR="00230273" w:rsidRPr="00B22DCB">
        <w:rPr>
          <w:u w:val="single"/>
        </w:rPr>
        <w:t xml:space="preserve"> al </w:t>
      </w:r>
      <w:proofErr w:type="spellStart"/>
      <w:r w:rsidR="00230273" w:rsidRPr="00B22DCB">
        <w:rPr>
          <w:u w:val="single"/>
        </w:rPr>
        <w:t>Circulation</w:t>
      </w:r>
      <w:proofErr w:type="spellEnd"/>
      <w:r w:rsidR="00230273" w:rsidRPr="00B22DCB">
        <w:rPr>
          <w:u w:val="single"/>
        </w:rPr>
        <w:t xml:space="preserve"> desk della biblioteca</w:t>
      </w:r>
      <w:r w:rsidRPr="00B22DCB">
        <w:rPr>
          <w:u w:val="single"/>
        </w:rPr>
        <w:t xml:space="preserve"> da modificare</w:t>
      </w:r>
      <w:r w:rsidR="00230273" w:rsidRPr="00B22DCB">
        <w:rPr>
          <w:u w:val="single"/>
        </w:rPr>
        <w:t>, Menu Servizi-&gt;Strumenti avanzati-&gt;Orari di apertura</w:t>
      </w:r>
    </w:p>
    <w:p w:rsidR="00230273" w:rsidRDefault="00230273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3794442</wp:posOffset>
                </wp:positionH>
                <wp:positionV relativeFrom="paragraph">
                  <wp:posOffset>1437959</wp:posOffset>
                </wp:positionV>
                <wp:extent cx="484632" cy="978408"/>
                <wp:effectExtent l="20003" t="18097" r="11747" b="30798"/>
                <wp:wrapNone/>
                <wp:docPr id="2" name="Freccia in gi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1A608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reccia in giù 2" o:spid="_x0000_s1026" type="#_x0000_t67" style="position:absolute;margin-left:298.75pt;margin-top:113.25pt;width:38.15pt;height:77.05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" adj="16250" fillcolor="#5b9bd5 [3204]" strokecolor="#1f4d78 [1604]" strokeweight="1pt"/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 wp14:anchorId="38C78332" wp14:editId="29BA4F16">
            <wp:extent cx="5448300" cy="30099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7274" t="8028" r="13312" b="33567"/>
                    <a:stretch/>
                  </pic:blipFill>
                  <pic:spPr bwMode="auto">
                    <a:xfrm>
                      <a:off x="0" y="0"/>
                      <a:ext cx="5448300" cy="300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="00771371">
        <w:br/>
      </w:r>
    </w:p>
    <w:p w:rsidR="00771371" w:rsidRDefault="00771371">
      <w:r>
        <w:t>Si apre la pagina di Ge</w:t>
      </w:r>
      <w:r w:rsidR="00B22DCB">
        <w:t>st</w:t>
      </w:r>
      <w:r>
        <w:t>ione calendario per quella biblioteca</w:t>
      </w:r>
    </w:p>
    <w:p w:rsidR="00771371" w:rsidRDefault="00330933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4871085</wp:posOffset>
                </wp:positionH>
                <wp:positionV relativeFrom="paragraph">
                  <wp:posOffset>212090</wp:posOffset>
                </wp:positionV>
                <wp:extent cx="295275" cy="434975"/>
                <wp:effectExtent l="19050" t="0" r="47625" b="41275"/>
                <wp:wrapNone/>
                <wp:docPr id="8" name="Freccia in gi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34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7B2B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reccia in giù 8" o:spid="_x0000_s1026" type="#_x0000_t67" style="position:absolute;margin-left:383.55pt;margin-top:16.7pt;width:23.25pt;height:3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" adj="14269" fillcolor="#5b9bd5 [3204]" strokecolor="#1f4d78 [1604]" strokeweight="1pt"/>
            </w:pict>
          </mc:Fallback>
        </mc:AlternateContent>
      </w:r>
      <w:r w:rsidR="00771371">
        <w:rPr>
          <w:noProof/>
          <w:lang w:eastAsia="it-IT"/>
        </w:rPr>
        <w:drawing>
          <wp:inline distT="0" distB="0" distL="0" distR="0" wp14:anchorId="37FEC4DF" wp14:editId="5642B19C">
            <wp:extent cx="6038850" cy="2705100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9649" t="14394" r="11599" b="6994"/>
                    <a:stretch/>
                  </pic:blipFill>
                  <pic:spPr bwMode="auto">
                    <a:xfrm>
                      <a:off x="0" y="0"/>
                      <a:ext cx="6038850" cy="2705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1371" w:rsidRDefault="00771371">
      <w:r w:rsidRPr="007D5E84">
        <w:rPr>
          <w:u w:val="single"/>
        </w:rPr>
        <w:lastRenderedPageBreak/>
        <w:t xml:space="preserve">2.Cliccare su Aggiungi record. Compilare il </w:t>
      </w:r>
      <w:proofErr w:type="spellStart"/>
      <w:r w:rsidRPr="007D5E84">
        <w:rPr>
          <w:u w:val="single"/>
        </w:rPr>
        <w:t>form</w:t>
      </w:r>
      <w:proofErr w:type="spellEnd"/>
      <w:r w:rsidRPr="007D5E84">
        <w:rPr>
          <w:u w:val="single"/>
        </w:rPr>
        <w:t xml:space="preserve"> selezionando</w:t>
      </w:r>
      <w:r w:rsidR="00330933">
        <w:t>:</w:t>
      </w:r>
      <w:r w:rsidR="00330933">
        <w:br/>
        <w:t>- Tipo record</w:t>
      </w:r>
      <w:r w:rsidR="007D5E84">
        <w:t>:</w:t>
      </w:r>
      <w:r w:rsidR="00330933">
        <w:t xml:space="preserve"> Eccezione</w:t>
      </w:r>
      <w:r w:rsidR="00330933">
        <w:br/>
        <w:t>- Status:</w:t>
      </w:r>
      <w:r>
        <w:t xml:space="preserve"> Chiuso</w:t>
      </w:r>
      <w:r w:rsidR="00330933">
        <w:t xml:space="preserve"> (se si inserisce una ulteriore chiusura a un periodo in cui la biblioteca dovrebbe invece essere aperta); Aperto (se si inserisce per esempio un prolungamento dell’orario in un orario in cui la biblioteca dovrebbe essere normalmente chiusa)</w:t>
      </w:r>
      <w:r w:rsidR="00330933">
        <w:br/>
        <w:t>- D</w:t>
      </w:r>
      <w:r>
        <w:t xml:space="preserve">escrizione </w:t>
      </w:r>
      <w:r w:rsidR="00330933">
        <w:br/>
        <w:t>-</w:t>
      </w:r>
      <w:r>
        <w:t xml:space="preserve"> </w:t>
      </w:r>
      <w:r w:rsidR="00330933">
        <w:t>D</w:t>
      </w:r>
      <w:r>
        <w:t xml:space="preserve">ate </w:t>
      </w:r>
      <w:r w:rsidR="00330933">
        <w:t>e orari dell’eccezione</w:t>
      </w:r>
      <w:r w:rsidR="00330933">
        <w:br/>
        <w:t>Quindi cliccare su Aggiungi e chiudi</w:t>
      </w:r>
      <w:r w:rsidR="007321EB">
        <w:t>.</w:t>
      </w:r>
      <w:r w:rsidR="00330933">
        <w:br/>
      </w:r>
      <w:r w:rsidR="007321EB">
        <w:br/>
        <w:t>Supponiamo, per esempio, di voler inserire una chiusura straordinaria per il ponte del 25 aprile.</w:t>
      </w:r>
      <w:r w:rsidR="007321EB">
        <w:br/>
        <w:t xml:space="preserve">Come valido da … a… abbiamo inserito 26/04/2018 – 27/04/2018, perché gli altri giorni di chiusura erano già stati definiti in precedenza (25 aprile come eccezione a un normale orario di apertura, sabato e domenica invece come giorni per cui non viene mai definita l’apertura ) </w:t>
      </w:r>
      <w:r>
        <w:br/>
      </w:r>
      <w:r>
        <w:rPr>
          <w:noProof/>
          <w:lang w:eastAsia="it-IT"/>
        </w:rPr>
        <w:drawing>
          <wp:inline distT="0" distB="0" distL="0" distR="0" wp14:anchorId="405B2686" wp14:editId="3CF4F027">
            <wp:extent cx="5744107" cy="2962275"/>
            <wp:effectExtent l="0" t="0" r="952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9299" t="11626" r="21249" b="33844"/>
                    <a:stretch/>
                  </pic:blipFill>
                  <pic:spPr bwMode="auto">
                    <a:xfrm>
                      <a:off x="0" y="0"/>
                      <a:ext cx="5753818" cy="29672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1371" w:rsidRDefault="00771371"/>
    <w:p w:rsidR="00771371" w:rsidRPr="00B22DCB" w:rsidRDefault="00771371">
      <w:pPr>
        <w:rPr>
          <w:u w:val="single"/>
        </w:rPr>
      </w:pPr>
      <w:r w:rsidRPr="00B22DCB">
        <w:rPr>
          <w:u w:val="single"/>
        </w:rPr>
        <w:t>3.A questo punto selezionare Applica modifiche perché le modifiche abbiano effetto</w:t>
      </w:r>
      <w:r w:rsidR="00B22DCB">
        <w:rPr>
          <w:u w:val="single"/>
        </w:rPr>
        <w:t>, quindi dare Salva</w:t>
      </w:r>
    </w:p>
    <w:p w:rsidR="00771371" w:rsidRDefault="00771371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5337810</wp:posOffset>
                </wp:positionH>
                <wp:positionV relativeFrom="paragraph">
                  <wp:posOffset>17145</wp:posOffset>
                </wp:positionV>
                <wp:extent cx="484632" cy="978408"/>
                <wp:effectExtent l="19050" t="0" r="10795" b="31750"/>
                <wp:wrapNone/>
                <wp:docPr id="6" name="Freccia in gi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72AF3" id="Freccia in giù 6" o:spid="_x0000_s1026" type="#_x0000_t67" style="position:absolute;margin-left:420.3pt;margin-top:1.35pt;width:38.15pt;height:7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" adj="16250" fillcolor="#5b9bd5 [3204]" strokecolor="#1f4d78 [1604]" strokeweight="1pt"/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 wp14:anchorId="4EFAE170" wp14:editId="19AAFB33">
            <wp:extent cx="6120130" cy="1487805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933" w:rsidRDefault="00771371">
      <w:r>
        <w:t>4</w:t>
      </w:r>
      <w:r w:rsidRPr="007D5E84">
        <w:rPr>
          <w:u w:val="single"/>
        </w:rPr>
        <w:t xml:space="preserve">. Se controlliamo ora l’orario della Biblioteca appena modificata possiamo vedere che la modifica all’orario è stata recepita e riportata nel </w:t>
      </w:r>
      <w:proofErr w:type="spellStart"/>
      <w:r w:rsidRPr="007D5E84">
        <w:rPr>
          <w:u w:val="single"/>
        </w:rPr>
        <w:t>Widget</w:t>
      </w:r>
      <w:proofErr w:type="spellEnd"/>
      <w:r w:rsidR="007321EB" w:rsidRPr="007D5E84">
        <w:rPr>
          <w:u w:val="single"/>
        </w:rPr>
        <w:t xml:space="preserve"> del calendario</w:t>
      </w:r>
      <w:r w:rsidR="007321EB">
        <w:t xml:space="preserve">. Il calendario infatti non riporta orari di apertura per i </w:t>
      </w:r>
      <w:r w:rsidR="00330933">
        <w:t>g</w:t>
      </w:r>
      <w:r w:rsidR="007321EB">
        <w:t>iorni 26 e 27 aprile</w:t>
      </w:r>
      <w:r w:rsidR="00330933">
        <w:t>.</w:t>
      </w:r>
    </w:p>
    <w:p w:rsidR="00771371" w:rsidRDefault="007321EB">
      <w:r>
        <w:lastRenderedPageBreak/>
        <w:br/>
      </w:r>
      <w:r>
        <w:rPr>
          <w:noProof/>
          <w:lang w:eastAsia="it-IT"/>
        </w:rPr>
        <w:drawing>
          <wp:inline distT="0" distB="0" distL="0" distR="0" wp14:anchorId="0F8C94C0" wp14:editId="07D59BB6">
            <wp:extent cx="6120130" cy="5656580"/>
            <wp:effectExtent l="0" t="0" r="0" b="127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65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933" w:rsidRDefault="00330933"/>
    <w:p w:rsidR="00330933" w:rsidRDefault="00330933">
      <w:r>
        <w:t>Per ulteriori informazioni consultare la pagina di help</w:t>
      </w:r>
      <w:r>
        <w:br/>
      </w:r>
      <w:hyperlink r:id="rId11" w:history="1">
        <w:r w:rsidRPr="00B61E46">
          <w:rPr>
            <w:rStyle w:val="Collegamentoipertestuale"/>
          </w:rPr>
          <w:t>https://knowledge.exlibrisgroup.com/Alma/Product_Documentation/010Alma_Online_Help_(English)/050Administration/050Configuring_General_Alma_Functions/020Managing_Institutions_and_Libraries#adm.structure.organization_units.tabs.calendar_management</w:t>
        </w:r>
      </w:hyperlink>
    </w:p>
    <w:p w:rsidR="00330933" w:rsidRDefault="00330933"/>
    <w:sectPr w:rsidR="003309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135" w:rsidRDefault="00FD4135" w:rsidP="00CA3732">
      <w:pPr>
        <w:spacing w:after="0" w:line="240" w:lineRule="auto"/>
      </w:pPr>
      <w:r>
        <w:separator/>
      </w:r>
    </w:p>
  </w:endnote>
  <w:endnote w:type="continuationSeparator" w:id="0">
    <w:p w:rsidR="00FD4135" w:rsidRDefault="00FD4135" w:rsidP="00CA3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732" w:rsidRDefault="00CA373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0218624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CA3732" w:rsidRDefault="00CA373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A3732" w:rsidRDefault="00CA373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732" w:rsidRDefault="00CA373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135" w:rsidRDefault="00FD4135" w:rsidP="00CA3732">
      <w:pPr>
        <w:spacing w:after="0" w:line="240" w:lineRule="auto"/>
      </w:pPr>
      <w:r>
        <w:separator/>
      </w:r>
    </w:p>
  </w:footnote>
  <w:footnote w:type="continuationSeparator" w:id="0">
    <w:p w:rsidR="00FD4135" w:rsidRDefault="00FD4135" w:rsidP="00CA3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732" w:rsidRDefault="00CA373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732" w:rsidRDefault="00CA373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732" w:rsidRDefault="00CA373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73"/>
    <w:rsid w:val="00075D27"/>
    <w:rsid w:val="00230273"/>
    <w:rsid w:val="00330933"/>
    <w:rsid w:val="007321EB"/>
    <w:rsid w:val="00771371"/>
    <w:rsid w:val="007D5E84"/>
    <w:rsid w:val="00AB39E2"/>
    <w:rsid w:val="00B22DCB"/>
    <w:rsid w:val="00BC24E9"/>
    <w:rsid w:val="00CA3732"/>
    <w:rsid w:val="00FD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820C"/>
  <w15:chartTrackingRefBased/>
  <w15:docId w15:val="{8EDB3B4D-8671-4E88-B641-3AD2ABF4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30933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A37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3732"/>
  </w:style>
  <w:style w:type="paragraph" w:styleId="Pidipagina">
    <w:name w:val="footer"/>
    <w:basedOn w:val="Normale"/>
    <w:link w:val="PidipaginaCarattere"/>
    <w:uiPriority w:val="99"/>
    <w:unhideWhenUsed/>
    <w:rsid w:val="00CA37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3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knowledge.exlibrisgroup.com/Alma/Product_Documentation/010Alma_Online_Help_(English)/050Administration/050Configuring_General_Alma_Functions/020Managing_Institutions_and_Libraries#adm.structure.organization_units.tabs.calendar_management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Libera Marinelli</dc:creator>
  <cp:keywords/>
  <dc:description/>
  <cp:lastModifiedBy>Libera Marinelli</cp:lastModifiedBy>
  <cp:revision>5</cp:revision>
  <dcterms:created xsi:type="dcterms:W3CDTF">2018-04-10T14:57:00Z</dcterms:created>
  <dcterms:modified xsi:type="dcterms:W3CDTF">2018-04-11T07:36:00Z</dcterms:modified>
</cp:coreProperties>
</file>